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1721D5CD" w14:textId="77777777" w:rsidR="00B97E61" w:rsidRPr="00982698" w:rsidRDefault="00B97E61" w:rsidP="00982698">
      <w:pPr>
        <w:rPr>
          <w:rFonts w:ascii="Times New Roman" w:hAnsi="Times New Roman" w:cs="Times New Roman"/>
          <w:b/>
          <w:bCs/>
          <w:smallCaps/>
          <w:sz w:val="24"/>
          <w:szCs w:val="24"/>
        </w:rPr>
      </w:pPr>
    </w:p>
    <w:p w14:paraId="5531CB14" w14:textId="77777777" w:rsidR="00982698" w:rsidRDefault="00982698" w:rsidP="00982698">
      <w:pPr>
        <w:pStyle w:val="Paantrat"/>
        <w:spacing w:line="240" w:lineRule="auto"/>
        <w:jc w:val="center"/>
        <w:rPr>
          <w:rFonts w:ascii="Times New Roman" w:hAnsi="Times New Roman" w:cs="Times New Roman"/>
          <w:b/>
          <w:bCs/>
          <w:sz w:val="24"/>
          <w:szCs w:val="24"/>
          <w:lang w:eastAsia="en-US"/>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653EEB9C" w14:textId="77777777" w:rsidR="00E63C30" w:rsidRPr="00E63C30" w:rsidRDefault="00E63C30" w:rsidP="00E63C30">
      <w:pPr>
        <w:spacing w:after="0" w:line="240" w:lineRule="auto"/>
        <w:jc w:val="center"/>
        <w:rPr>
          <w:rFonts w:ascii="Calibri" w:eastAsia="Calibri" w:hAnsi="Calibri" w:cs="Calibri"/>
          <w:b/>
          <w:bCs/>
          <w:lang w:eastAsia="en-US"/>
        </w:rPr>
      </w:pPr>
      <w:r w:rsidRPr="00E63C30">
        <w:rPr>
          <w:rFonts w:ascii="Calibri" w:eastAsia="Calibri" w:hAnsi="Calibri" w:cs="Calibri"/>
          <w:b/>
          <w:bCs/>
          <w:lang w:eastAsia="en-US"/>
        </w:rPr>
        <w:t>Tiekėjų kvalifikacijos reikalavimai</w:t>
      </w:r>
    </w:p>
    <w:p w14:paraId="39E19B4F" w14:textId="77777777" w:rsidR="00E63C30" w:rsidRPr="00E63C30" w:rsidRDefault="00E63C30" w:rsidP="00E63C30">
      <w:pPr>
        <w:spacing w:after="0" w:line="240" w:lineRule="auto"/>
        <w:jc w:val="both"/>
        <w:rPr>
          <w:rFonts w:ascii="Calibri" w:eastAsia="Calibri" w:hAnsi="Calibri" w:cs="Calibri"/>
          <w:lang w:eastAsia="en-US"/>
        </w:rPr>
      </w:pPr>
    </w:p>
    <w:tbl>
      <w:tblPr>
        <w:tblStyle w:val="TableGrid3"/>
        <w:tblW w:w="9918" w:type="dxa"/>
        <w:tblLook w:val="04A0" w:firstRow="1" w:lastRow="0" w:firstColumn="1" w:lastColumn="0" w:noHBand="0" w:noVBand="1"/>
      </w:tblPr>
      <w:tblGrid>
        <w:gridCol w:w="624"/>
        <w:gridCol w:w="2348"/>
        <w:gridCol w:w="2552"/>
        <w:gridCol w:w="4394"/>
      </w:tblGrid>
      <w:tr w:rsidR="00E63C30" w:rsidRPr="00E63C30" w14:paraId="03938D0A" w14:textId="77777777" w:rsidTr="00E63C30">
        <w:trPr>
          <w:cantSplit/>
          <w:tblHeader/>
        </w:trPr>
        <w:tc>
          <w:tcPr>
            <w:tcW w:w="624"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hideMark/>
          </w:tcPr>
          <w:p w14:paraId="1F100529" w14:textId="77777777" w:rsidR="00E63C30" w:rsidRPr="00E63C30" w:rsidRDefault="00E63C30" w:rsidP="00E63C30">
            <w:pPr>
              <w:spacing w:before="60" w:after="60" w:line="254" w:lineRule="auto"/>
              <w:rPr>
                <w:rFonts w:ascii="Calibri" w:eastAsia="Calibri" w:hAnsi="Calibri" w:cs="Calibri"/>
                <w:b/>
                <w:bCs/>
              </w:rPr>
            </w:pPr>
            <w:r w:rsidRPr="00E63C30">
              <w:rPr>
                <w:rFonts w:ascii="Calibri" w:eastAsia="Calibri" w:hAnsi="Calibri" w:cs="Calibri"/>
                <w:b/>
                <w:bCs/>
              </w:rPr>
              <w:t>Eil. Nr.</w:t>
            </w:r>
          </w:p>
        </w:tc>
        <w:tc>
          <w:tcPr>
            <w:tcW w:w="2348"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hideMark/>
          </w:tcPr>
          <w:p w14:paraId="44A2B91B" w14:textId="77777777" w:rsidR="00E63C30" w:rsidRPr="00E63C30" w:rsidRDefault="00E63C30" w:rsidP="00E63C30">
            <w:pPr>
              <w:spacing w:before="60" w:after="60" w:line="254" w:lineRule="auto"/>
              <w:jc w:val="center"/>
              <w:rPr>
                <w:rFonts w:ascii="Calibri" w:eastAsia="Calibri" w:hAnsi="Calibri" w:cs="Calibri"/>
                <w:b/>
                <w:bCs/>
              </w:rPr>
            </w:pPr>
            <w:r w:rsidRPr="00E63C30">
              <w:rPr>
                <w:rFonts w:ascii="Calibri" w:eastAsia="Calibri" w:hAnsi="Calibri" w:cs="Calibri"/>
                <w:b/>
                <w:bCs/>
                <w:color w:val="000000"/>
              </w:rPr>
              <w:t>Kvalifikacijos reikalavimas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hideMark/>
          </w:tcPr>
          <w:p w14:paraId="31A41807" w14:textId="77777777" w:rsidR="00E63C30" w:rsidRPr="00E63C30" w:rsidRDefault="00E63C30" w:rsidP="00E63C30">
            <w:pPr>
              <w:autoSpaceDE w:val="0"/>
              <w:autoSpaceDN w:val="0"/>
              <w:adjustRightInd w:val="0"/>
              <w:spacing w:line="240" w:lineRule="auto"/>
              <w:jc w:val="center"/>
              <w:rPr>
                <w:rFonts w:ascii="Calibri" w:eastAsia="Times New Roman" w:hAnsi="Calibri" w:cs="Calibri"/>
                <w:b/>
                <w:bCs/>
                <w:color w:val="000000"/>
              </w:rPr>
            </w:pPr>
            <w:r w:rsidRPr="00E63C30">
              <w:rPr>
                <w:rFonts w:ascii="Calibri" w:eastAsia="Calibri" w:hAnsi="Calibri" w:cs="Calibri"/>
                <w:b/>
                <w:bCs/>
                <w:color w:val="000000"/>
              </w:rPr>
              <w:t>Atitiktį reikalavimui įrodantys dokumentai</w:t>
            </w:r>
          </w:p>
        </w:tc>
        <w:tc>
          <w:tcPr>
            <w:tcW w:w="4394"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hideMark/>
          </w:tcPr>
          <w:p w14:paraId="7F3A8880" w14:textId="77777777" w:rsidR="00E63C30" w:rsidRPr="00E63C30" w:rsidRDefault="00E63C30" w:rsidP="00E63C30">
            <w:pPr>
              <w:autoSpaceDE w:val="0"/>
              <w:autoSpaceDN w:val="0"/>
              <w:adjustRightInd w:val="0"/>
              <w:spacing w:line="240" w:lineRule="auto"/>
              <w:jc w:val="center"/>
              <w:rPr>
                <w:rFonts w:ascii="Calibri" w:eastAsia="Calibri" w:hAnsi="Calibri" w:cs="Calibri"/>
                <w:b/>
                <w:bCs/>
                <w:color w:val="000000"/>
              </w:rPr>
            </w:pPr>
            <w:r w:rsidRPr="00E63C30">
              <w:rPr>
                <w:rFonts w:ascii="Calibri" w:eastAsia="Calibri" w:hAnsi="Calibri" w:cs="Calibri"/>
                <w:b/>
                <w:bCs/>
                <w:color w:val="000000"/>
              </w:rPr>
              <w:t>Subjektas, turintis atitikti reikalavimą</w:t>
            </w:r>
          </w:p>
        </w:tc>
      </w:tr>
      <w:tr w:rsidR="00E63C30" w:rsidRPr="00E63C30" w14:paraId="49921F93" w14:textId="77777777">
        <w:tc>
          <w:tcPr>
            <w:tcW w:w="624" w:type="dxa"/>
            <w:tcBorders>
              <w:top w:val="single" w:sz="4" w:space="0" w:color="000000"/>
              <w:left w:val="single" w:sz="4" w:space="0" w:color="000000"/>
              <w:bottom w:val="single" w:sz="4" w:space="0" w:color="000000"/>
              <w:right w:val="single" w:sz="4" w:space="0" w:color="000000"/>
            </w:tcBorders>
            <w:hideMark/>
          </w:tcPr>
          <w:p w14:paraId="4E9679E5" w14:textId="77777777" w:rsidR="00E63C30" w:rsidRPr="00E63C30" w:rsidRDefault="00E63C30" w:rsidP="00E63C30">
            <w:pPr>
              <w:spacing w:before="60" w:after="60" w:line="254" w:lineRule="auto"/>
              <w:jc w:val="center"/>
              <w:rPr>
                <w:rFonts w:ascii="Calibri" w:eastAsia="Calibri" w:hAnsi="Calibri" w:cs="Calibri"/>
              </w:rPr>
            </w:pPr>
            <w:r w:rsidRPr="00E63C30">
              <w:rPr>
                <w:rFonts w:ascii="Calibri" w:eastAsia="Calibri" w:hAnsi="Calibri" w:cs="Calibri"/>
              </w:rPr>
              <w:t>1.</w:t>
            </w:r>
          </w:p>
        </w:tc>
        <w:tc>
          <w:tcPr>
            <w:tcW w:w="2348" w:type="dxa"/>
            <w:tcBorders>
              <w:top w:val="single" w:sz="4" w:space="0" w:color="000000"/>
              <w:left w:val="single" w:sz="4" w:space="0" w:color="000000"/>
              <w:bottom w:val="single" w:sz="4" w:space="0" w:color="000000"/>
              <w:right w:val="single" w:sz="4" w:space="0" w:color="000000"/>
            </w:tcBorders>
            <w:hideMark/>
          </w:tcPr>
          <w:p w14:paraId="7DCF280B" w14:textId="77777777" w:rsidR="00E63C30" w:rsidRPr="00E63C30" w:rsidRDefault="00E63C30" w:rsidP="00E63C30">
            <w:pPr>
              <w:autoSpaceDE w:val="0"/>
              <w:autoSpaceDN w:val="0"/>
              <w:adjustRightInd w:val="0"/>
              <w:spacing w:line="240" w:lineRule="auto"/>
              <w:jc w:val="both"/>
              <w:rPr>
                <w:rFonts w:ascii="Calibri" w:eastAsia="Times New Roman" w:hAnsi="Calibri" w:cs="Calibri"/>
                <w:color w:val="000000"/>
              </w:rPr>
            </w:pPr>
            <w:r w:rsidRPr="00E63C30">
              <w:rPr>
                <w:rFonts w:ascii="Calibri" w:eastAsia="Calibri" w:hAnsi="Calibri" w:cs="Calibri"/>
                <w:color w:val="000000"/>
              </w:rPr>
              <w:t>Tiekėjas privalo turėti:</w:t>
            </w:r>
          </w:p>
          <w:p w14:paraId="0F4036BE" w14:textId="77777777" w:rsidR="00E63C30" w:rsidRPr="00E63C30" w:rsidRDefault="00E63C30" w:rsidP="00E63C30">
            <w:pPr>
              <w:autoSpaceDE w:val="0"/>
              <w:autoSpaceDN w:val="0"/>
              <w:adjustRightInd w:val="0"/>
              <w:spacing w:line="240" w:lineRule="auto"/>
              <w:jc w:val="both"/>
              <w:rPr>
                <w:rFonts w:ascii="Calibri" w:eastAsia="Calibri" w:hAnsi="Calibri" w:cs="Calibri"/>
                <w:color w:val="000000"/>
              </w:rPr>
            </w:pPr>
            <w:r w:rsidRPr="00E63C30">
              <w:rPr>
                <w:rFonts w:ascii="Calibri" w:eastAsia="Calibri" w:hAnsi="Calibri" w:cs="Calibri"/>
                <w:color w:val="000000"/>
              </w:rPr>
              <w:t>Ne mažiau kaip 1 specialistą, išklausiusį augalų apsaugos mokymo kursus.</w:t>
            </w:r>
          </w:p>
        </w:tc>
        <w:tc>
          <w:tcPr>
            <w:tcW w:w="2552" w:type="dxa"/>
            <w:tcBorders>
              <w:top w:val="single" w:sz="4" w:space="0" w:color="000000"/>
              <w:left w:val="single" w:sz="4" w:space="0" w:color="000000"/>
              <w:bottom w:val="single" w:sz="4" w:space="0" w:color="000000"/>
              <w:right w:val="single" w:sz="4" w:space="0" w:color="000000"/>
            </w:tcBorders>
          </w:tcPr>
          <w:p w14:paraId="2D80DD88" w14:textId="77777777" w:rsidR="00E63C30" w:rsidRPr="00E63C30" w:rsidRDefault="00E63C30" w:rsidP="00E63C30">
            <w:pPr>
              <w:autoSpaceDE w:val="0"/>
              <w:autoSpaceDN w:val="0"/>
              <w:adjustRightInd w:val="0"/>
              <w:spacing w:line="240" w:lineRule="auto"/>
              <w:jc w:val="both"/>
              <w:rPr>
                <w:rFonts w:ascii="Calibri" w:eastAsia="Calibri" w:hAnsi="Calibri" w:cs="Calibri"/>
                <w:color w:val="000000"/>
              </w:rPr>
            </w:pPr>
            <w:r w:rsidRPr="00E63C30">
              <w:rPr>
                <w:rFonts w:ascii="Calibri" w:eastAsia="Calibri" w:hAnsi="Calibri" w:cs="Calibri"/>
                <w:color w:val="000000"/>
              </w:rPr>
              <w:t xml:space="preserve">Pateikiama: </w:t>
            </w:r>
          </w:p>
          <w:p w14:paraId="43BF8153" w14:textId="524AFD17" w:rsidR="00E63C30" w:rsidRPr="00E63C30" w:rsidRDefault="00E63C30" w:rsidP="00E63C30">
            <w:pPr>
              <w:autoSpaceDE w:val="0"/>
              <w:autoSpaceDN w:val="0"/>
              <w:adjustRightInd w:val="0"/>
              <w:spacing w:line="240" w:lineRule="auto"/>
              <w:jc w:val="both"/>
              <w:rPr>
                <w:rFonts w:ascii="Calibri" w:eastAsia="Calibri" w:hAnsi="Calibri" w:cs="Calibri"/>
                <w:color w:val="000000"/>
              </w:rPr>
            </w:pPr>
            <w:r w:rsidRPr="00E63C30">
              <w:rPr>
                <w:rFonts w:ascii="Calibri" w:eastAsia="Calibri" w:hAnsi="Calibri" w:cs="Calibri"/>
                <w:color w:val="000000"/>
              </w:rPr>
              <w:t>1. Siūlomų specialistų sąrašas (</w:t>
            </w:r>
            <w:r w:rsidR="00827396">
              <w:rPr>
                <w:rFonts w:ascii="Calibri" w:eastAsia="Calibri" w:hAnsi="Calibri" w:cs="Calibri"/>
                <w:color w:val="000000"/>
              </w:rPr>
              <w:t>8 priedas</w:t>
            </w:r>
            <w:r w:rsidRPr="00E63C30">
              <w:rPr>
                <w:rFonts w:ascii="Calibri" w:eastAsia="Calibri" w:hAnsi="Calibri" w:cs="Calibri"/>
                <w:color w:val="000000"/>
              </w:rPr>
              <w:t xml:space="preserve">); </w:t>
            </w:r>
          </w:p>
          <w:p w14:paraId="24D11B9B" w14:textId="77777777" w:rsidR="00E63C30" w:rsidRPr="00E63C30" w:rsidRDefault="00E63C30" w:rsidP="00E63C30">
            <w:pPr>
              <w:autoSpaceDE w:val="0"/>
              <w:autoSpaceDN w:val="0"/>
              <w:adjustRightInd w:val="0"/>
              <w:spacing w:line="240" w:lineRule="auto"/>
              <w:jc w:val="both"/>
              <w:rPr>
                <w:rFonts w:ascii="Calibri" w:eastAsia="Calibri" w:hAnsi="Calibri" w:cs="Calibri"/>
                <w:color w:val="000000"/>
              </w:rPr>
            </w:pPr>
            <w:r w:rsidRPr="00E63C30">
              <w:rPr>
                <w:rFonts w:ascii="Calibri" w:eastAsia="Calibri" w:hAnsi="Calibri" w:cs="Calibri"/>
                <w:color w:val="000000"/>
              </w:rPr>
              <w:t>2. Siūlomam specialistui išduoto augalų apsaugos mokymo kursų pažymėjimo ar kito lygiaverčio dokumento kopija.</w:t>
            </w:r>
          </w:p>
          <w:p w14:paraId="051CC39B" w14:textId="77777777" w:rsidR="00E63C30" w:rsidRPr="00E63C30" w:rsidRDefault="00E63C30" w:rsidP="00E63C30">
            <w:pPr>
              <w:autoSpaceDE w:val="0"/>
              <w:autoSpaceDN w:val="0"/>
              <w:adjustRightInd w:val="0"/>
              <w:spacing w:line="240" w:lineRule="auto"/>
              <w:jc w:val="both"/>
              <w:rPr>
                <w:rFonts w:ascii="Calibri" w:eastAsia="Calibri" w:hAnsi="Calibri" w:cs="Calibri"/>
                <w:color w:val="000000"/>
              </w:rPr>
            </w:pPr>
          </w:p>
          <w:p w14:paraId="3B88D0EC" w14:textId="77777777" w:rsidR="00E63C30" w:rsidRPr="00E63C30" w:rsidRDefault="00E63C30" w:rsidP="00E63C30">
            <w:pPr>
              <w:autoSpaceDE w:val="0"/>
              <w:autoSpaceDN w:val="0"/>
              <w:adjustRightInd w:val="0"/>
              <w:spacing w:line="240" w:lineRule="auto"/>
              <w:jc w:val="both"/>
              <w:rPr>
                <w:rFonts w:ascii="Calibri" w:eastAsia="Calibri" w:hAnsi="Calibri" w:cs="Calibri"/>
                <w:i/>
                <w:iCs/>
                <w:color w:val="000000"/>
              </w:rPr>
            </w:pPr>
            <w:r w:rsidRPr="00E63C30">
              <w:rPr>
                <w:rFonts w:ascii="Calibri" w:eastAsia="Calibri" w:hAnsi="Calibri" w:cs="Calibri"/>
                <w:i/>
                <w:iCs/>
                <w:color w:val="000000"/>
              </w:rPr>
              <w:t>Pateikiamos skaitmeninės dokumentų kopijos.</w:t>
            </w:r>
          </w:p>
        </w:tc>
        <w:tc>
          <w:tcPr>
            <w:tcW w:w="4394" w:type="dxa"/>
            <w:tcBorders>
              <w:top w:val="single" w:sz="4" w:space="0" w:color="000000"/>
              <w:left w:val="single" w:sz="4" w:space="0" w:color="000000"/>
              <w:bottom w:val="single" w:sz="4" w:space="0" w:color="000000"/>
              <w:right w:val="single" w:sz="4" w:space="0" w:color="000000"/>
            </w:tcBorders>
            <w:hideMark/>
          </w:tcPr>
          <w:p w14:paraId="0AC3CFBF" w14:textId="77777777" w:rsidR="00E63C30" w:rsidRPr="00E63C30" w:rsidRDefault="00E63C30" w:rsidP="00E63C30">
            <w:pPr>
              <w:autoSpaceDE w:val="0"/>
              <w:autoSpaceDN w:val="0"/>
              <w:adjustRightInd w:val="0"/>
              <w:spacing w:line="240" w:lineRule="auto"/>
              <w:jc w:val="both"/>
              <w:rPr>
                <w:rFonts w:ascii="Calibri" w:eastAsia="Calibri" w:hAnsi="Calibri" w:cs="Calibri"/>
                <w:color w:val="000000"/>
              </w:rPr>
            </w:pPr>
            <w:r w:rsidRPr="00E63C30">
              <w:rPr>
                <w:rFonts w:ascii="Calibri" w:eastAsia="Calibri" w:hAnsi="Calibri" w:cs="Calibri"/>
                <w:color w:val="000000"/>
              </w:rPr>
              <w:t>-  jeigu pasiūlymą teikia ūkio subjektų grupė – reikalavimą turi atitikti ūkio subjektų grupės nario (-ių) specialistai, atsižvelgiant į jų prisiimamus įsipareigojimus pirkimo sutarčiai vykdyti;</w:t>
            </w:r>
          </w:p>
          <w:p w14:paraId="150575FB" w14:textId="77777777" w:rsidR="00E63C30" w:rsidRPr="00E63C30" w:rsidRDefault="00E63C30" w:rsidP="00E63C30">
            <w:pPr>
              <w:autoSpaceDE w:val="0"/>
              <w:autoSpaceDN w:val="0"/>
              <w:adjustRightInd w:val="0"/>
              <w:spacing w:line="240" w:lineRule="auto"/>
              <w:jc w:val="both"/>
              <w:rPr>
                <w:rFonts w:ascii="Calibri" w:eastAsia="Calibri" w:hAnsi="Calibri" w:cs="Calibri"/>
                <w:color w:val="000000"/>
              </w:rPr>
            </w:pPr>
            <w:r w:rsidRPr="00E63C30">
              <w:rPr>
                <w:rFonts w:ascii="Calibri" w:eastAsia="Calibri" w:hAnsi="Calibri" w:cs="Calibri"/>
                <w:color w:val="000000"/>
              </w:rPr>
              <w:t>- tiekėjas gali remtis kitų ūkio subjektų pajėgumais tik tuo atveju, jeigu tie subjektai (jų darbuotojai) patys vykdys tą pirkimo sutarties dalį, kuriai reikia jų turimų pajėgumų;</w:t>
            </w:r>
          </w:p>
          <w:p w14:paraId="0D8BDC61" w14:textId="77777777" w:rsidR="00E63C30" w:rsidRPr="00E63C30" w:rsidRDefault="00E63C30" w:rsidP="00E63C30">
            <w:pPr>
              <w:autoSpaceDE w:val="0"/>
              <w:autoSpaceDN w:val="0"/>
              <w:adjustRightInd w:val="0"/>
              <w:spacing w:line="240" w:lineRule="auto"/>
              <w:jc w:val="both"/>
              <w:rPr>
                <w:rFonts w:ascii="Calibri" w:eastAsia="Calibri" w:hAnsi="Calibri" w:cs="Calibri"/>
                <w:color w:val="000000"/>
              </w:rPr>
            </w:pPr>
            <w:r w:rsidRPr="00E63C30">
              <w:rPr>
                <w:rFonts w:ascii="Calibri" w:eastAsia="Calibri" w:hAnsi="Calibri" w:cs="Calibri"/>
                <w:color w:val="00000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5D215EF" w14:textId="77777777" w:rsidR="00E63C30" w:rsidRPr="00E63C30" w:rsidRDefault="00E63C30" w:rsidP="00E63C30">
      <w:pPr>
        <w:tabs>
          <w:tab w:val="left" w:pos="720"/>
        </w:tabs>
        <w:spacing w:after="0" w:line="240" w:lineRule="auto"/>
        <w:rPr>
          <w:rFonts w:ascii="Calibri" w:eastAsia="Calibri" w:hAnsi="Calibri" w:cs="Arial"/>
          <w:b/>
          <w:bCs/>
          <w:lang w:eastAsia="en-US"/>
        </w:rPr>
      </w:pPr>
    </w:p>
    <w:p w14:paraId="67A028E5" w14:textId="77777777" w:rsidR="00E63C30" w:rsidRPr="00E63C30" w:rsidRDefault="00E63C30" w:rsidP="00E63C30">
      <w:pPr>
        <w:tabs>
          <w:tab w:val="left" w:pos="720"/>
        </w:tabs>
        <w:spacing w:after="0" w:line="240" w:lineRule="auto"/>
        <w:ind w:firstLine="567"/>
        <w:jc w:val="center"/>
        <w:rPr>
          <w:rFonts w:ascii="Calibri" w:eastAsia="Calibri" w:hAnsi="Calibri" w:cs="Arial"/>
          <w:b/>
          <w:bCs/>
          <w:lang w:eastAsia="en-US"/>
        </w:rPr>
      </w:pPr>
    </w:p>
    <w:p w14:paraId="064DC671" w14:textId="77777777" w:rsidR="00E63C30" w:rsidRPr="00E63C30" w:rsidRDefault="00E63C30" w:rsidP="00E63C30">
      <w:pPr>
        <w:tabs>
          <w:tab w:val="left" w:pos="720"/>
        </w:tabs>
        <w:spacing w:after="0" w:line="240" w:lineRule="auto"/>
        <w:ind w:firstLine="567"/>
        <w:jc w:val="center"/>
        <w:rPr>
          <w:rFonts w:ascii="Calibri" w:eastAsia="Calibri" w:hAnsi="Calibri" w:cs="Arial"/>
          <w:b/>
          <w:bCs/>
          <w:lang w:eastAsia="en-US"/>
        </w:rPr>
      </w:pPr>
      <w:r w:rsidRPr="00E63C30">
        <w:rPr>
          <w:rFonts w:ascii="Calibri" w:eastAsia="Calibri" w:hAnsi="Calibri" w:cs="Arial"/>
          <w:b/>
          <w:bCs/>
          <w:lang w:eastAsia="en-US"/>
        </w:rPr>
        <w:t>Tiekėjams keliami reikalavimai dėl kokybės vadybos sistemos ir (ar) aplinkos apsaugos vadybos sistemos standartų reikalavimai</w:t>
      </w:r>
    </w:p>
    <w:p w14:paraId="70C28A14" w14:textId="77777777" w:rsidR="00E63C30" w:rsidRPr="00E63C30" w:rsidRDefault="00E63C30" w:rsidP="00E63C30">
      <w:pPr>
        <w:tabs>
          <w:tab w:val="left" w:pos="720"/>
        </w:tabs>
        <w:spacing w:after="0" w:line="240" w:lineRule="auto"/>
        <w:ind w:firstLine="567"/>
        <w:jc w:val="both"/>
        <w:rPr>
          <w:rFonts w:ascii="Calibri" w:eastAsia="Calibri" w:hAnsi="Calibri" w:cs="Calibri"/>
          <w:i/>
          <w:iCs/>
          <w:color w:val="7030A0"/>
          <w:lang w:eastAsia="en-US"/>
        </w:rPr>
      </w:pPr>
    </w:p>
    <w:p w14:paraId="723827D6" w14:textId="77777777" w:rsidR="00E63C30" w:rsidRPr="00E63C30" w:rsidRDefault="00E63C30" w:rsidP="00E63C30">
      <w:pPr>
        <w:spacing w:after="0" w:line="20" w:lineRule="atLeast"/>
        <w:ind w:firstLine="567"/>
        <w:jc w:val="both"/>
        <w:rPr>
          <w:rFonts w:ascii="Calibri" w:eastAsia="Calibri" w:hAnsi="Calibri" w:cs="Calibri"/>
          <w:lang w:eastAsia="en-US"/>
        </w:rPr>
      </w:pPr>
      <w:r w:rsidRPr="00E63C30">
        <w:rPr>
          <w:rFonts w:ascii="Calibri" w:eastAsia="Calibri" w:hAnsi="Calibri" w:cs="Calibri"/>
          <w:lang w:eastAsia="en-US"/>
        </w:rPr>
        <w:t>Perkančioji organizacija nereikalauja, kad tiekėjai laikytųsi k</w:t>
      </w:r>
      <w:r w:rsidRPr="00E63C30">
        <w:rPr>
          <w:rFonts w:ascii="Calibri" w:eastAsia="Calibri" w:hAnsi="Calibri" w:cs="Calibri"/>
          <w:iCs/>
          <w:lang w:eastAsia="en-US"/>
        </w:rPr>
        <w:t xml:space="preserve">okybės vadybos sistemos ir (arba) aplinkos apsaugos vadybos sistemos standartų. </w:t>
      </w:r>
    </w:p>
    <w:p w14:paraId="6F5D1F45" w14:textId="77777777" w:rsidR="00E63C30" w:rsidRPr="00E63C30" w:rsidRDefault="00E63C30" w:rsidP="00E63C30">
      <w:pPr>
        <w:spacing w:after="0" w:line="240" w:lineRule="auto"/>
        <w:jc w:val="center"/>
        <w:rPr>
          <w:rFonts w:ascii="Calibri" w:eastAsia="Calibri" w:hAnsi="Calibri" w:cs="Calibri"/>
          <w:b/>
          <w:bCs/>
          <w:smallCaps/>
        </w:rPr>
      </w:pPr>
      <w:r w:rsidRPr="00E63C30">
        <w:rPr>
          <w:rFonts w:ascii="Calibri" w:eastAsia="Calibri" w:hAnsi="Calibri" w:cs="Calibri"/>
          <w:lang w:eastAsia="en-US"/>
        </w:rPr>
        <w:t>__________</w:t>
      </w:r>
    </w:p>
    <w:p w14:paraId="39930793" w14:textId="7D313EB0" w:rsidR="0089412D" w:rsidRPr="00D831DD" w:rsidRDefault="0089412D" w:rsidP="00E63C30">
      <w:pPr>
        <w:pStyle w:val="Sraopastraipa"/>
        <w:spacing w:after="0" w:line="20" w:lineRule="atLeast"/>
        <w:ind w:left="0"/>
        <w:jc w:val="both"/>
        <w:rPr>
          <w:rFonts w:ascii="Times New Roman" w:hAnsi="Times New Roman" w:cs="Times New Roman"/>
          <w:sz w:val="24"/>
          <w:szCs w:val="24"/>
          <w:lang w:val="lt-LT"/>
        </w:rPr>
      </w:pPr>
    </w:p>
    <w:sectPr w:rsidR="0089412D" w:rsidRPr="00D831DD"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9650E" w14:textId="77777777" w:rsidR="005156BF" w:rsidRDefault="005156BF" w:rsidP="00982698">
      <w:pPr>
        <w:spacing w:after="0" w:line="240" w:lineRule="auto"/>
      </w:pPr>
      <w:r>
        <w:separator/>
      </w:r>
    </w:p>
  </w:endnote>
  <w:endnote w:type="continuationSeparator" w:id="0">
    <w:p w14:paraId="5B537403" w14:textId="77777777" w:rsidR="005156BF" w:rsidRDefault="005156BF"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B820B" w14:textId="77777777" w:rsidR="005156BF" w:rsidRDefault="005156BF" w:rsidP="00982698">
      <w:pPr>
        <w:spacing w:after="0" w:line="240" w:lineRule="auto"/>
      </w:pPr>
      <w:r>
        <w:separator/>
      </w:r>
    </w:p>
  </w:footnote>
  <w:footnote w:type="continuationSeparator" w:id="0">
    <w:p w14:paraId="582DC78B" w14:textId="77777777" w:rsidR="005156BF" w:rsidRDefault="005156BF"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C3F4E"/>
    <w:multiLevelType w:val="hybridMultilevel"/>
    <w:tmpl w:val="0C10FC18"/>
    <w:lvl w:ilvl="0" w:tplc="0427000F">
      <w:start w:val="8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7D5085"/>
    <w:multiLevelType w:val="hybridMultilevel"/>
    <w:tmpl w:val="83000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7620ABC"/>
    <w:multiLevelType w:val="hybridMultilevel"/>
    <w:tmpl w:val="3FB69638"/>
    <w:lvl w:ilvl="0" w:tplc="82FA43B2">
      <w:start w:val="1"/>
      <w:numFmt w:val="decimal"/>
      <w:lvlText w:val="%1."/>
      <w:lvlJc w:val="left"/>
      <w:pPr>
        <w:ind w:left="385" w:hanging="360"/>
      </w:pPr>
      <w:rPr>
        <w:rFonts w:hint="default"/>
        <w:color w:val="auto"/>
      </w:rPr>
    </w:lvl>
    <w:lvl w:ilvl="1" w:tplc="04270019" w:tentative="1">
      <w:start w:val="1"/>
      <w:numFmt w:val="lowerLetter"/>
      <w:lvlText w:val="%2."/>
      <w:lvlJc w:val="left"/>
      <w:pPr>
        <w:ind w:left="1105" w:hanging="360"/>
      </w:pPr>
    </w:lvl>
    <w:lvl w:ilvl="2" w:tplc="0427001B" w:tentative="1">
      <w:start w:val="1"/>
      <w:numFmt w:val="lowerRoman"/>
      <w:lvlText w:val="%3."/>
      <w:lvlJc w:val="right"/>
      <w:pPr>
        <w:ind w:left="1825" w:hanging="180"/>
      </w:pPr>
    </w:lvl>
    <w:lvl w:ilvl="3" w:tplc="0427000F" w:tentative="1">
      <w:start w:val="1"/>
      <w:numFmt w:val="decimal"/>
      <w:lvlText w:val="%4."/>
      <w:lvlJc w:val="left"/>
      <w:pPr>
        <w:ind w:left="2545" w:hanging="360"/>
      </w:pPr>
    </w:lvl>
    <w:lvl w:ilvl="4" w:tplc="04270019" w:tentative="1">
      <w:start w:val="1"/>
      <w:numFmt w:val="lowerLetter"/>
      <w:lvlText w:val="%5."/>
      <w:lvlJc w:val="left"/>
      <w:pPr>
        <w:ind w:left="3265" w:hanging="360"/>
      </w:pPr>
    </w:lvl>
    <w:lvl w:ilvl="5" w:tplc="0427001B" w:tentative="1">
      <w:start w:val="1"/>
      <w:numFmt w:val="lowerRoman"/>
      <w:lvlText w:val="%6."/>
      <w:lvlJc w:val="right"/>
      <w:pPr>
        <w:ind w:left="3985" w:hanging="180"/>
      </w:pPr>
    </w:lvl>
    <w:lvl w:ilvl="6" w:tplc="0427000F" w:tentative="1">
      <w:start w:val="1"/>
      <w:numFmt w:val="decimal"/>
      <w:lvlText w:val="%7."/>
      <w:lvlJc w:val="left"/>
      <w:pPr>
        <w:ind w:left="4705" w:hanging="360"/>
      </w:pPr>
    </w:lvl>
    <w:lvl w:ilvl="7" w:tplc="04270019" w:tentative="1">
      <w:start w:val="1"/>
      <w:numFmt w:val="lowerLetter"/>
      <w:lvlText w:val="%8."/>
      <w:lvlJc w:val="left"/>
      <w:pPr>
        <w:ind w:left="5425" w:hanging="360"/>
      </w:pPr>
    </w:lvl>
    <w:lvl w:ilvl="8" w:tplc="0427001B" w:tentative="1">
      <w:start w:val="1"/>
      <w:numFmt w:val="lowerRoman"/>
      <w:lvlText w:val="%9."/>
      <w:lvlJc w:val="right"/>
      <w:pPr>
        <w:ind w:left="6145" w:hanging="180"/>
      </w:pPr>
    </w:lvl>
  </w:abstractNum>
  <w:abstractNum w:abstractNumId="4" w15:restartNumberingAfterBreak="0">
    <w:nsid w:val="5AB349C6"/>
    <w:multiLevelType w:val="hybridMultilevel"/>
    <w:tmpl w:val="D85E2DFE"/>
    <w:lvl w:ilvl="0" w:tplc="BA4A4B3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6008163">
    <w:abstractNumId w:val="5"/>
  </w:num>
  <w:num w:numId="2" w16cid:durableId="1742174167">
    <w:abstractNumId w:val="2"/>
  </w:num>
  <w:num w:numId="3" w16cid:durableId="1070348050">
    <w:abstractNumId w:val="4"/>
  </w:num>
  <w:num w:numId="4" w16cid:durableId="578060047">
    <w:abstractNumId w:val="1"/>
  </w:num>
  <w:num w:numId="5" w16cid:durableId="1235974457">
    <w:abstractNumId w:val="0"/>
  </w:num>
  <w:num w:numId="6" w16cid:durableId="1149099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4B83"/>
    <w:rsid w:val="000118FB"/>
    <w:rsid w:val="000212A6"/>
    <w:rsid w:val="00023277"/>
    <w:rsid w:val="0003059D"/>
    <w:rsid w:val="000416C7"/>
    <w:rsid w:val="00042CDF"/>
    <w:rsid w:val="00051784"/>
    <w:rsid w:val="000550AF"/>
    <w:rsid w:val="00062FE8"/>
    <w:rsid w:val="000648B8"/>
    <w:rsid w:val="00071503"/>
    <w:rsid w:val="00095B7F"/>
    <w:rsid w:val="000A219D"/>
    <w:rsid w:val="000C22FB"/>
    <w:rsid w:val="000D0DED"/>
    <w:rsid w:val="000D1305"/>
    <w:rsid w:val="000F36C4"/>
    <w:rsid w:val="0011658C"/>
    <w:rsid w:val="00117ADB"/>
    <w:rsid w:val="001204DF"/>
    <w:rsid w:val="00122C27"/>
    <w:rsid w:val="00130E86"/>
    <w:rsid w:val="001562FD"/>
    <w:rsid w:val="00167C3B"/>
    <w:rsid w:val="00173FF5"/>
    <w:rsid w:val="0017503B"/>
    <w:rsid w:val="00185A7D"/>
    <w:rsid w:val="00186A6F"/>
    <w:rsid w:val="00186BB6"/>
    <w:rsid w:val="001A62A7"/>
    <w:rsid w:val="001C26B0"/>
    <w:rsid w:val="001D6D3C"/>
    <w:rsid w:val="001E3418"/>
    <w:rsid w:val="00205C53"/>
    <w:rsid w:val="00225B7C"/>
    <w:rsid w:val="00240E19"/>
    <w:rsid w:val="00241CCD"/>
    <w:rsid w:val="002670A6"/>
    <w:rsid w:val="00272A72"/>
    <w:rsid w:val="002A5AD0"/>
    <w:rsid w:val="002B5275"/>
    <w:rsid w:val="002B7A5F"/>
    <w:rsid w:val="002B7F81"/>
    <w:rsid w:val="002C31FA"/>
    <w:rsid w:val="002E6429"/>
    <w:rsid w:val="002F27E4"/>
    <w:rsid w:val="002F365A"/>
    <w:rsid w:val="003119F1"/>
    <w:rsid w:val="00317FD5"/>
    <w:rsid w:val="00321E48"/>
    <w:rsid w:val="00376D2C"/>
    <w:rsid w:val="00385405"/>
    <w:rsid w:val="00390782"/>
    <w:rsid w:val="00390809"/>
    <w:rsid w:val="003A12CA"/>
    <w:rsid w:val="003A54D7"/>
    <w:rsid w:val="003B61B8"/>
    <w:rsid w:val="003D5D88"/>
    <w:rsid w:val="003D63EE"/>
    <w:rsid w:val="004353A3"/>
    <w:rsid w:val="00442792"/>
    <w:rsid w:val="00445EEE"/>
    <w:rsid w:val="00462581"/>
    <w:rsid w:val="004844E0"/>
    <w:rsid w:val="004A7051"/>
    <w:rsid w:val="004B4797"/>
    <w:rsid w:val="004C1F77"/>
    <w:rsid w:val="004C4724"/>
    <w:rsid w:val="004D17B8"/>
    <w:rsid w:val="004D50E6"/>
    <w:rsid w:val="004E76E5"/>
    <w:rsid w:val="004F320E"/>
    <w:rsid w:val="005123D1"/>
    <w:rsid w:val="005156BF"/>
    <w:rsid w:val="005627ED"/>
    <w:rsid w:val="00574DE8"/>
    <w:rsid w:val="00575532"/>
    <w:rsid w:val="005A73FD"/>
    <w:rsid w:val="005B430F"/>
    <w:rsid w:val="005B74E5"/>
    <w:rsid w:val="005C3445"/>
    <w:rsid w:val="005D1FD7"/>
    <w:rsid w:val="005E41FA"/>
    <w:rsid w:val="005F0666"/>
    <w:rsid w:val="00613429"/>
    <w:rsid w:val="00621299"/>
    <w:rsid w:val="0062740D"/>
    <w:rsid w:val="006461E6"/>
    <w:rsid w:val="006872E9"/>
    <w:rsid w:val="006A3DCA"/>
    <w:rsid w:val="006A6E20"/>
    <w:rsid w:val="006B68A0"/>
    <w:rsid w:val="006C0A1E"/>
    <w:rsid w:val="006C493A"/>
    <w:rsid w:val="006D6894"/>
    <w:rsid w:val="006E2EF5"/>
    <w:rsid w:val="006F27D1"/>
    <w:rsid w:val="006F7C0C"/>
    <w:rsid w:val="00707D39"/>
    <w:rsid w:val="00723622"/>
    <w:rsid w:val="00757F9D"/>
    <w:rsid w:val="007868C7"/>
    <w:rsid w:val="007A71EC"/>
    <w:rsid w:val="007C4783"/>
    <w:rsid w:val="007E215E"/>
    <w:rsid w:val="007F4197"/>
    <w:rsid w:val="008012A7"/>
    <w:rsid w:val="00827396"/>
    <w:rsid w:val="00830BCD"/>
    <w:rsid w:val="00833FD5"/>
    <w:rsid w:val="00836C81"/>
    <w:rsid w:val="00862F8E"/>
    <w:rsid w:val="0086507E"/>
    <w:rsid w:val="008719F5"/>
    <w:rsid w:val="0089412D"/>
    <w:rsid w:val="008B4DE9"/>
    <w:rsid w:val="008D2FA6"/>
    <w:rsid w:val="008F1683"/>
    <w:rsid w:val="008F3A77"/>
    <w:rsid w:val="00900225"/>
    <w:rsid w:val="00903153"/>
    <w:rsid w:val="009146BE"/>
    <w:rsid w:val="00925B07"/>
    <w:rsid w:val="00932DD0"/>
    <w:rsid w:val="0094705C"/>
    <w:rsid w:val="00950514"/>
    <w:rsid w:val="00962957"/>
    <w:rsid w:val="00982698"/>
    <w:rsid w:val="00984EB8"/>
    <w:rsid w:val="00993BE4"/>
    <w:rsid w:val="009956D4"/>
    <w:rsid w:val="00996B5E"/>
    <w:rsid w:val="009A1777"/>
    <w:rsid w:val="009B1D68"/>
    <w:rsid w:val="009C0729"/>
    <w:rsid w:val="009C1CD0"/>
    <w:rsid w:val="009C5530"/>
    <w:rsid w:val="009D0F3F"/>
    <w:rsid w:val="009D306D"/>
    <w:rsid w:val="009E61D8"/>
    <w:rsid w:val="009E722F"/>
    <w:rsid w:val="009F3C69"/>
    <w:rsid w:val="00A32291"/>
    <w:rsid w:val="00A66B82"/>
    <w:rsid w:val="00A77C55"/>
    <w:rsid w:val="00AC3CE9"/>
    <w:rsid w:val="00AC4912"/>
    <w:rsid w:val="00AC6641"/>
    <w:rsid w:val="00AD4655"/>
    <w:rsid w:val="00AD79B2"/>
    <w:rsid w:val="00AD7F8F"/>
    <w:rsid w:val="00AE360F"/>
    <w:rsid w:val="00AF209B"/>
    <w:rsid w:val="00B01C69"/>
    <w:rsid w:val="00B04A1D"/>
    <w:rsid w:val="00B179A4"/>
    <w:rsid w:val="00B21AD9"/>
    <w:rsid w:val="00B404A7"/>
    <w:rsid w:val="00B4187E"/>
    <w:rsid w:val="00B533C9"/>
    <w:rsid w:val="00B97E61"/>
    <w:rsid w:val="00BC12CC"/>
    <w:rsid w:val="00BD0CE6"/>
    <w:rsid w:val="00BE0B21"/>
    <w:rsid w:val="00BE0F29"/>
    <w:rsid w:val="00BE7850"/>
    <w:rsid w:val="00C05305"/>
    <w:rsid w:val="00C06649"/>
    <w:rsid w:val="00C12C88"/>
    <w:rsid w:val="00C40AAC"/>
    <w:rsid w:val="00C53E35"/>
    <w:rsid w:val="00C6165F"/>
    <w:rsid w:val="00C619A8"/>
    <w:rsid w:val="00C83746"/>
    <w:rsid w:val="00C93404"/>
    <w:rsid w:val="00CA4FD8"/>
    <w:rsid w:val="00CB455B"/>
    <w:rsid w:val="00CC5723"/>
    <w:rsid w:val="00CF14A7"/>
    <w:rsid w:val="00CF2A5B"/>
    <w:rsid w:val="00D02D51"/>
    <w:rsid w:val="00D157A0"/>
    <w:rsid w:val="00D17B95"/>
    <w:rsid w:val="00D269AF"/>
    <w:rsid w:val="00D33EB8"/>
    <w:rsid w:val="00D52D00"/>
    <w:rsid w:val="00D652A2"/>
    <w:rsid w:val="00D831DD"/>
    <w:rsid w:val="00D85B41"/>
    <w:rsid w:val="00DA30B1"/>
    <w:rsid w:val="00DB70DE"/>
    <w:rsid w:val="00DB7465"/>
    <w:rsid w:val="00DC1053"/>
    <w:rsid w:val="00E27B1B"/>
    <w:rsid w:val="00E30092"/>
    <w:rsid w:val="00E35121"/>
    <w:rsid w:val="00E436E0"/>
    <w:rsid w:val="00E6239C"/>
    <w:rsid w:val="00E63C30"/>
    <w:rsid w:val="00E673CC"/>
    <w:rsid w:val="00E716DE"/>
    <w:rsid w:val="00E95B6A"/>
    <w:rsid w:val="00EB53FF"/>
    <w:rsid w:val="00EC5E96"/>
    <w:rsid w:val="00EE4433"/>
    <w:rsid w:val="00EE50B5"/>
    <w:rsid w:val="00EF07A1"/>
    <w:rsid w:val="00EF62D6"/>
    <w:rsid w:val="00F00FA3"/>
    <w:rsid w:val="00F24D31"/>
    <w:rsid w:val="00F328A4"/>
    <w:rsid w:val="00F5434A"/>
    <w:rsid w:val="00F55D2B"/>
    <w:rsid w:val="00F60D79"/>
    <w:rsid w:val="00F90D6A"/>
    <w:rsid w:val="00F97A49"/>
    <w:rsid w:val="00FC4A07"/>
    <w:rsid w:val="00FD095A"/>
    <w:rsid w:val="00FD7069"/>
    <w:rsid w:val="00FE02E2"/>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semiHidden/>
    <w:unhideWhenUsed/>
    <w:rsid w:val="00EE50B5"/>
    <w:rPr>
      <w:sz w:val="16"/>
      <w:szCs w:val="16"/>
    </w:rPr>
  </w:style>
  <w:style w:type="paragraph" w:styleId="Komentarotekstas">
    <w:name w:val="annotation text"/>
    <w:basedOn w:val="prastasis"/>
    <w:link w:val="KomentarotekstasDiagrama"/>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1113</Words>
  <Characters>635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Laurinaitiene</dc:creator>
  <cp:keywords/>
  <dc:description/>
  <cp:lastModifiedBy>Paulius Pocevičius</cp:lastModifiedBy>
  <cp:revision>3</cp:revision>
  <cp:lastPrinted>2025-11-11T13:17:00Z</cp:lastPrinted>
  <dcterms:created xsi:type="dcterms:W3CDTF">2026-03-03T14:04:00Z</dcterms:created>
  <dcterms:modified xsi:type="dcterms:W3CDTF">2026-03-04T08:38:00Z</dcterms:modified>
</cp:coreProperties>
</file>